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C78" w:rsidRDefault="00500C78">
      <w:pPr>
        <w:ind w:left="570" w:firstLine="555"/>
      </w:pPr>
    </w:p>
    <w:p w:rsidR="00500C78" w:rsidRDefault="00E1370A">
      <w:pPr>
        <w:ind w:left="570" w:firstLine="555"/>
        <w:jc w:val="center"/>
      </w:pPr>
      <w:r>
        <w:rPr>
          <w:rFonts w:ascii="Times New Roman" w:eastAsia="Times New Roman" w:hAnsi="Times New Roman" w:cs="Times New Roman"/>
          <w:b/>
        </w:rPr>
        <w:t>СООБЩЕНИЕ</w:t>
      </w:r>
    </w:p>
    <w:p w:rsidR="00500C78" w:rsidRDefault="00E1370A">
      <w:pPr>
        <w:ind w:left="570" w:firstLine="555"/>
        <w:jc w:val="center"/>
      </w:pPr>
      <w:r>
        <w:rPr>
          <w:rFonts w:ascii="Times New Roman" w:eastAsia="Times New Roman" w:hAnsi="Times New Roman" w:cs="Times New Roman"/>
          <w:b/>
        </w:rPr>
        <w:t>о проведении годового общего собрания акционеров</w:t>
      </w:r>
    </w:p>
    <w:p w:rsidR="00500C78" w:rsidRDefault="00E1370A">
      <w:pPr>
        <w:ind w:left="570" w:firstLine="555"/>
        <w:jc w:val="center"/>
      </w:pPr>
      <w:r>
        <w:rPr>
          <w:rFonts w:ascii="Times New Roman" w:eastAsia="Times New Roman" w:hAnsi="Times New Roman" w:cs="Times New Roman"/>
        </w:rPr>
        <w:t>Дата размещения “20” мая 2016 года</w:t>
      </w:r>
    </w:p>
    <w:p w:rsidR="00500C78" w:rsidRDefault="00E1370A">
      <w:pPr>
        <w:ind w:left="570" w:firstLine="5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500C78" w:rsidRDefault="00E1370A">
      <w:pPr>
        <w:ind w:left="570" w:firstLine="555"/>
        <w:jc w:val="both"/>
      </w:pPr>
      <w:proofErr w:type="gramStart"/>
      <w:r>
        <w:rPr>
          <w:rFonts w:ascii="Times New Roman" w:eastAsia="Times New Roman" w:hAnsi="Times New Roman" w:cs="Times New Roman"/>
        </w:rPr>
        <w:t>Акционерное общество “Кировский мясокомбинат” (местонахождение общества: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Россия, Кировская область, г. Киров ул. К. Маркса, д.4-а) информирует своих акционеров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о проведении годового общего собрания акционеров.</w:t>
      </w:r>
      <w:proofErr w:type="gramEnd"/>
    </w:p>
    <w:p w:rsidR="00500C78" w:rsidRDefault="00E1370A" w:rsidP="006E22EB">
      <w:pPr>
        <w:ind w:left="567" w:firstLine="555"/>
        <w:jc w:val="both"/>
      </w:pPr>
      <w:r>
        <w:rPr>
          <w:rFonts w:ascii="Times New Roman" w:eastAsia="Times New Roman" w:hAnsi="Times New Roman" w:cs="Times New Roman"/>
          <w:b/>
        </w:rPr>
        <w:t>Дата проведения годового общего собрания акцио</w:t>
      </w:r>
      <w:r>
        <w:rPr>
          <w:rFonts w:ascii="Times New Roman" w:eastAsia="Times New Roman" w:hAnsi="Times New Roman" w:cs="Times New Roman"/>
          <w:b/>
        </w:rPr>
        <w:t xml:space="preserve">неров: </w:t>
      </w:r>
      <w:r>
        <w:rPr>
          <w:rFonts w:ascii="Times New Roman" w:eastAsia="Times New Roman" w:hAnsi="Times New Roman" w:cs="Times New Roman"/>
        </w:rPr>
        <w:t>“10” июня 2016 года.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</w:rPr>
        <w:t>Место проведения собрания:</w:t>
      </w:r>
      <w:r>
        <w:rPr>
          <w:rFonts w:ascii="Times New Roman" w:eastAsia="Times New Roman" w:hAnsi="Times New Roman" w:cs="Times New Roman"/>
        </w:rPr>
        <w:t xml:space="preserve"> Кировская область, г. Киров ул. </w:t>
      </w:r>
      <w:proofErr w:type="spellStart"/>
      <w:r>
        <w:rPr>
          <w:rFonts w:ascii="Times New Roman" w:eastAsia="Times New Roman" w:hAnsi="Times New Roman" w:cs="Times New Roman"/>
        </w:rPr>
        <w:t>К.Маркса</w:t>
      </w:r>
      <w:proofErr w:type="spellEnd"/>
      <w:r>
        <w:rPr>
          <w:rFonts w:ascii="Times New Roman" w:eastAsia="Times New Roman" w:hAnsi="Times New Roman" w:cs="Times New Roman"/>
        </w:rPr>
        <w:t>, д.4-а, здание административно-бытового корпуса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</w:rPr>
        <w:t>Форма проведения собрания:</w:t>
      </w:r>
      <w:r>
        <w:rPr>
          <w:rFonts w:ascii="Times New Roman" w:eastAsia="Times New Roman" w:hAnsi="Times New Roman" w:cs="Times New Roman"/>
        </w:rPr>
        <w:t xml:space="preserve"> собрание в форме совместного присутствия акционеров для обсуждения вопросов повестки </w:t>
      </w:r>
      <w:r>
        <w:rPr>
          <w:rFonts w:ascii="Times New Roman" w:eastAsia="Times New Roman" w:hAnsi="Times New Roman" w:cs="Times New Roman"/>
        </w:rPr>
        <w:t>дня и принятия решений по вопросам, поставленным на голосование.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</w:rPr>
        <w:t xml:space="preserve">Время начала регистрации участников собрания: </w:t>
      </w:r>
      <w:r>
        <w:rPr>
          <w:rFonts w:ascii="Times New Roman" w:eastAsia="Times New Roman" w:hAnsi="Times New Roman" w:cs="Times New Roman"/>
        </w:rPr>
        <w:t>09 часов 45 минут.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</w:rPr>
        <w:t>Время начала годового общего собрания акционеров:</w:t>
      </w:r>
      <w:r>
        <w:rPr>
          <w:rFonts w:ascii="Times New Roman" w:eastAsia="Times New Roman" w:hAnsi="Times New Roman" w:cs="Times New Roman"/>
        </w:rPr>
        <w:t xml:space="preserve"> 10 часов 00 минут.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Список лиц, имеющих право на участие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годового общем со</w:t>
      </w:r>
      <w:r>
        <w:rPr>
          <w:rFonts w:ascii="Times New Roman" w:eastAsia="Times New Roman" w:hAnsi="Times New Roman" w:cs="Times New Roman"/>
        </w:rPr>
        <w:t>брании акционеров, составляется по данным реестра владельцев именных ценных бумаг общества по состоянию на “02” июня 2016 года.</w:t>
      </w:r>
    </w:p>
    <w:p w:rsidR="00500C78" w:rsidRDefault="00500C78">
      <w:pPr>
        <w:ind w:left="570" w:firstLine="555"/>
        <w:jc w:val="center"/>
      </w:pPr>
    </w:p>
    <w:p w:rsidR="00500C78" w:rsidRDefault="00E1370A">
      <w:pPr>
        <w:ind w:left="570" w:firstLine="555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Поветска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дня годового общего собрания акционеров АО “Кировский мясокомбинат”: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</w:rPr>
        <w:t>1.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i/>
        </w:rPr>
        <w:t>Утверждение годового отчета, годовой бухгалтер</w:t>
      </w:r>
      <w:r>
        <w:rPr>
          <w:rFonts w:ascii="Times New Roman" w:eastAsia="Times New Roman" w:hAnsi="Times New Roman" w:cs="Times New Roman"/>
          <w:i/>
        </w:rPr>
        <w:t>ской отчетности, в том числе отчета о прибылях и об убытках (счетов прибылей и убытков) Общества, а также распределение прибыли, в том числе выплата (объявление) дивидендов по результатам финансового года;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</w:rPr>
        <w:t>2.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i/>
        </w:rPr>
        <w:t>Избрание членов Совета директоров Общества;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</w:rPr>
        <w:t>3.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i/>
        </w:rPr>
        <w:t>Избрание членов ревизионной комиссии Общества;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</w:rPr>
        <w:t>4.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i/>
        </w:rPr>
        <w:t>Утверждение аудитора Общества;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5.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Утверждение размера вознаграждения, выплачиваемого членам Совета директоров;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6.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</w:t>
      </w:r>
      <w:r>
        <w:rPr>
          <w:rFonts w:ascii="Times New Roman" w:eastAsia="Times New Roman" w:hAnsi="Times New Roman" w:cs="Times New Roman"/>
          <w:i/>
          <w:color w:val="00000A"/>
        </w:rPr>
        <w:t>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162200/0002-8/2 от 27 января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в качестве обеспечения исполнения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“Красногорский”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7.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</w:t>
      </w:r>
      <w:r>
        <w:rPr>
          <w:rFonts w:ascii="Times New Roman" w:eastAsia="Times New Roman" w:hAnsi="Times New Roman" w:cs="Times New Roman"/>
          <w:i/>
          <w:color w:val="00000A"/>
        </w:rPr>
        <w:t>е решения об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162200/0003-8/2 от 27 января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в качестве обеспечения исполнения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</w:t>
      </w:r>
      <w:r>
        <w:rPr>
          <w:rFonts w:ascii="Times New Roman" w:eastAsia="Times New Roman" w:hAnsi="Times New Roman" w:cs="Times New Roman"/>
          <w:i/>
          <w:color w:val="00000A"/>
        </w:rPr>
        <w:t>Красногорский”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8.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 xml:space="preserve">162200/0011-8/1 от 11 февраля </w:t>
      </w:r>
      <w:r>
        <w:rPr>
          <w:rFonts w:ascii="Times New Roman" w:eastAsia="Times New Roman" w:hAnsi="Times New Roman" w:cs="Times New Roman"/>
          <w:b/>
          <w:i/>
          <w:color w:val="00000A"/>
        </w:rPr>
        <w:t>2016 года</w:t>
      </w:r>
      <w:r>
        <w:rPr>
          <w:rFonts w:ascii="Times New Roman" w:eastAsia="Times New Roman" w:hAnsi="Times New Roman" w:cs="Times New Roman"/>
          <w:i/>
          <w:color w:val="00000A"/>
        </w:rPr>
        <w:t>, в качестве обеспечения исполнения обязательств ЗАО “Агрофирма “Дороничи”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9.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</w:t>
      </w:r>
      <w:r>
        <w:rPr>
          <w:rFonts w:ascii="Times New Roman" w:eastAsia="Times New Roman" w:hAnsi="Times New Roman" w:cs="Times New Roman"/>
          <w:i/>
          <w:color w:val="00000A"/>
        </w:rPr>
        <w:t>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162200/0017-8/2 от 26 февраля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</w:t>
      </w:r>
      <w:r>
        <w:rPr>
          <w:rFonts w:ascii="Times New Roman" w:eastAsia="Times New Roman" w:hAnsi="Times New Roman" w:cs="Times New Roman"/>
          <w:i/>
          <w:color w:val="00000A"/>
        </w:rPr>
        <w:lastRenderedPageBreak/>
        <w:t xml:space="preserve">в качестве обеспечения исполнения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“Красногорский”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10.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162200/0018-8/2 от 26 февраля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в качестве обеспечения исполнения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“Красногорский”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11.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</w:t>
      </w:r>
      <w:r>
        <w:rPr>
          <w:rFonts w:ascii="Times New Roman" w:eastAsia="Times New Roman" w:hAnsi="Times New Roman" w:cs="Times New Roman"/>
          <w:i/>
          <w:color w:val="00000A"/>
        </w:rPr>
        <w:t xml:space="preserve">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162200/0021-8/1 от 04 марта 2016 года</w:t>
      </w:r>
      <w:r>
        <w:rPr>
          <w:rFonts w:ascii="Times New Roman" w:eastAsia="Times New Roman" w:hAnsi="Times New Roman" w:cs="Times New Roman"/>
          <w:i/>
          <w:color w:val="00000A"/>
        </w:rPr>
        <w:t>, в качестве обеспечения исполнения обязательств ЗАО “Агрофирма “Дороничи”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12.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</w:t>
      </w:r>
      <w:r>
        <w:rPr>
          <w:rFonts w:ascii="Times New Roman" w:eastAsia="Times New Roman" w:hAnsi="Times New Roman" w:cs="Times New Roman"/>
          <w:i/>
          <w:color w:val="00000A"/>
        </w:rPr>
        <w:t>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162200/0025-8/1 от 18 марта 2016 года</w:t>
      </w:r>
      <w:r>
        <w:rPr>
          <w:rFonts w:ascii="Times New Roman" w:eastAsia="Times New Roman" w:hAnsi="Times New Roman" w:cs="Times New Roman"/>
          <w:i/>
          <w:color w:val="00000A"/>
        </w:rPr>
        <w:t>, в качестве обеспечения исполнения обязательств ОАО “Агрофирма “Немский” по кредитному договору, заклю</w:t>
      </w:r>
      <w:r>
        <w:rPr>
          <w:rFonts w:ascii="Times New Roman" w:eastAsia="Times New Roman" w:hAnsi="Times New Roman" w:cs="Times New Roman"/>
          <w:i/>
          <w:color w:val="00000A"/>
        </w:rPr>
        <w:t>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13.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162200/0028-8/1 от 21 марта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в качестве обеспечения исполнения </w:t>
      </w:r>
      <w:r>
        <w:rPr>
          <w:rFonts w:ascii="Times New Roman" w:eastAsia="Times New Roman" w:hAnsi="Times New Roman" w:cs="Times New Roman"/>
          <w:i/>
          <w:color w:val="00000A"/>
        </w:rPr>
        <w:t>обязательств ЗАО “Агрофирма “Дороничи”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14.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</w:t>
      </w:r>
      <w:r>
        <w:rPr>
          <w:rFonts w:ascii="Times New Roman" w:eastAsia="Times New Roman" w:hAnsi="Times New Roman" w:cs="Times New Roman"/>
          <w:b/>
          <w:i/>
          <w:color w:val="00000A"/>
        </w:rPr>
        <w:t>0/0030-8/2 от 24 марта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в качестве обеспечения исполнения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“Красногорский”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15.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</w:t>
      </w:r>
      <w:r>
        <w:rPr>
          <w:rFonts w:ascii="Times New Roman" w:eastAsia="Times New Roman" w:hAnsi="Times New Roman" w:cs="Times New Roman"/>
          <w:i/>
          <w:color w:val="00000A"/>
        </w:rPr>
        <w:t>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162200/0039-8/2 от 20 апреля 2016 года</w:t>
      </w:r>
      <w:r>
        <w:rPr>
          <w:rFonts w:ascii="Times New Roman" w:eastAsia="Times New Roman" w:hAnsi="Times New Roman" w:cs="Times New Roman"/>
          <w:i/>
          <w:color w:val="00000A"/>
        </w:rPr>
        <w:t xml:space="preserve">, в качестве обеспечения исполнения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“Красногорский” по кредитному договору, заключаемому с АО “Рос</w:t>
      </w:r>
      <w:r>
        <w:rPr>
          <w:rFonts w:ascii="Times New Roman" w:eastAsia="Times New Roman" w:hAnsi="Times New Roman" w:cs="Times New Roman"/>
          <w:i/>
          <w:color w:val="00000A"/>
        </w:rPr>
        <w:t>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16.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162200/0045-8/1 от 12 мая 2016 года</w:t>
      </w:r>
      <w:r>
        <w:rPr>
          <w:rFonts w:ascii="Times New Roman" w:eastAsia="Times New Roman" w:hAnsi="Times New Roman" w:cs="Times New Roman"/>
          <w:i/>
          <w:color w:val="00000A"/>
        </w:rPr>
        <w:t>, в качестве обеспечения исполнения обязательств ЗАО “А</w:t>
      </w:r>
      <w:r>
        <w:rPr>
          <w:rFonts w:ascii="Times New Roman" w:eastAsia="Times New Roman" w:hAnsi="Times New Roman" w:cs="Times New Roman"/>
          <w:i/>
          <w:color w:val="00000A"/>
        </w:rPr>
        <w:t>грофирма “Дороничи” по кредитному договору,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17.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 xml:space="preserve">Принятие решения об одобрении внесения изменений, путем подписания дополнительных соглашений к договору поручительства </w:t>
      </w:r>
      <w:r>
        <w:rPr>
          <w:rFonts w:ascii="Times New Roman" w:eastAsia="Times New Roman" w:hAnsi="Times New Roman" w:cs="Times New Roman"/>
          <w:b/>
          <w:i/>
          <w:color w:val="00000A"/>
        </w:rPr>
        <w:t>122200/0078-8 от 17.01.2013 года</w:t>
      </w:r>
      <w:r>
        <w:rPr>
          <w:rFonts w:ascii="Times New Roman" w:eastAsia="Times New Roman" w:hAnsi="Times New Roman" w:cs="Times New Roman"/>
          <w:i/>
          <w:color w:val="00000A"/>
        </w:rPr>
        <w:t>, заключенному с АО “</w:t>
      </w:r>
      <w:r>
        <w:rPr>
          <w:rFonts w:ascii="Times New Roman" w:eastAsia="Times New Roman" w:hAnsi="Times New Roman" w:cs="Times New Roman"/>
          <w:i/>
          <w:color w:val="00000A"/>
        </w:rPr>
        <w:t>Россельхозбанк” в связи с изменением графиков погашения (возврата) кредита (основного долга) по Договору  об открытии кредитной линии с ЗАО “Агрофирма “Дороничи” №122200/0078 от 29.12.2012г.;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18.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внесения изменений, путем подп</w:t>
      </w:r>
      <w:r>
        <w:rPr>
          <w:rFonts w:ascii="Times New Roman" w:eastAsia="Times New Roman" w:hAnsi="Times New Roman" w:cs="Times New Roman"/>
          <w:i/>
          <w:color w:val="00000A"/>
        </w:rPr>
        <w:t xml:space="preserve">исания дополнительных соглашений к договору поручительства </w:t>
      </w:r>
      <w:r>
        <w:rPr>
          <w:rFonts w:ascii="Times New Roman" w:eastAsia="Times New Roman" w:hAnsi="Times New Roman" w:cs="Times New Roman"/>
          <w:b/>
          <w:i/>
          <w:color w:val="00000A"/>
        </w:rPr>
        <w:t>102200/0016-8/1 от 15.12.2015 года</w:t>
      </w:r>
      <w:r>
        <w:rPr>
          <w:rFonts w:ascii="Times New Roman" w:eastAsia="Times New Roman" w:hAnsi="Times New Roman" w:cs="Times New Roman"/>
          <w:i/>
          <w:color w:val="00000A"/>
        </w:rPr>
        <w:t>, заключенному с АО “Россельхозбанк” в связи с изменением графиков погашения (возврата) кредита (основного долга) по Договору  об открытии кредитной линии с ЗАО “А</w:t>
      </w:r>
      <w:r>
        <w:rPr>
          <w:rFonts w:ascii="Times New Roman" w:eastAsia="Times New Roman" w:hAnsi="Times New Roman" w:cs="Times New Roman"/>
          <w:i/>
          <w:color w:val="00000A"/>
        </w:rPr>
        <w:t>грофирма “Дороничи” № 102200/0016 от 27.12.2010г.;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19.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одобрении сделки, в совершении которой имеется заинтересованность, по заключению с АО “Россельхозбанк” кредитного договора 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162200/0047 от 17 мая 2016 года</w:t>
      </w:r>
      <w:r>
        <w:rPr>
          <w:rFonts w:ascii="Times New Roman" w:eastAsia="Times New Roman" w:hAnsi="Times New Roman" w:cs="Times New Roman"/>
          <w:i/>
          <w:color w:val="00000A"/>
        </w:rPr>
        <w:t>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lastRenderedPageBreak/>
        <w:t>20.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Принятие решения об</w:t>
      </w:r>
      <w:r>
        <w:rPr>
          <w:rFonts w:ascii="Times New Roman" w:eastAsia="Times New Roman" w:hAnsi="Times New Roman" w:cs="Times New Roman"/>
          <w:i/>
          <w:color w:val="00000A"/>
        </w:rPr>
        <w:t xml:space="preserve"> одобрении сделки, в совершении которой имеется заинтересованность, по заключению с АО “Россельхозбанк” договора поручительства №</w:t>
      </w:r>
      <w:r>
        <w:rPr>
          <w:rFonts w:ascii="Times New Roman" w:eastAsia="Times New Roman" w:hAnsi="Times New Roman" w:cs="Times New Roman"/>
          <w:b/>
          <w:i/>
          <w:color w:val="00000A"/>
        </w:rPr>
        <w:t>162200/0048-8/1 от 19 мая 2016 года</w:t>
      </w:r>
      <w:r>
        <w:rPr>
          <w:rFonts w:ascii="Times New Roman" w:eastAsia="Times New Roman" w:hAnsi="Times New Roman" w:cs="Times New Roman"/>
          <w:i/>
          <w:color w:val="00000A"/>
        </w:rPr>
        <w:t>, в качестве обеспечения исполнения обязательств ЗАО “Агрофирма “Дороничи” по кредитному дог</w:t>
      </w:r>
      <w:r>
        <w:rPr>
          <w:rFonts w:ascii="Times New Roman" w:eastAsia="Times New Roman" w:hAnsi="Times New Roman" w:cs="Times New Roman"/>
          <w:i/>
          <w:color w:val="00000A"/>
        </w:rPr>
        <w:t>овору, заключаемому с АО “Россельхозбанк”;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21.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 xml:space="preserve">Принятие решения об одобрении сделки, в совершении которой имеется заинтересованность, по заключению с АО “Россельхозбанк” кредитного договора </w:t>
      </w:r>
      <w:r>
        <w:rPr>
          <w:rFonts w:ascii="Times New Roman" w:eastAsia="Times New Roman" w:hAnsi="Times New Roman" w:cs="Times New Roman"/>
          <w:b/>
          <w:i/>
          <w:color w:val="00000A"/>
        </w:rPr>
        <w:t>№ 162200/0052 от 24 мая 2016 года;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22.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A"/>
        </w:rPr>
        <w:t>Принятие решения об одобрен</w:t>
      </w:r>
      <w:r>
        <w:rPr>
          <w:rFonts w:ascii="Times New Roman" w:eastAsia="Times New Roman" w:hAnsi="Times New Roman" w:cs="Times New Roman"/>
          <w:i/>
          <w:color w:val="00000A"/>
        </w:rPr>
        <w:t xml:space="preserve">ии крупной сделки по заключению договоров залога, договоров ипотеки, которые будут заключены в период с даты проведения настоящего очередного общего собрания акционеров до даты проведения в 2017 году очередного годового общего собрания акционеров между АО </w:t>
      </w:r>
      <w:r>
        <w:rPr>
          <w:rFonts w:ascii="Times New Roman" w:eastAsia="Times New Roman" w:hAnsi="Times New Roman" w:cs="Times New Roman"/>
          <w:i/>
          <w:color w:val="00000A"/>
        </w:rPr>
        <w:t xml:space="preserve">“Кировский мясокомбинат” и ПАО Сбербанк в лице Кировского отделения № 8612 во исполнение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“Красногорский” по любым кредитным договорам (в</w:t>
      </w:r>
      <w:proofErr w:type="gramEnd"/>
      <w:r>
        <w:rPr>
          <w:rFonts w:ascii="Times New Roman" w:eastAsia="Times New Roman" w:hAnsi="Times New Roman" w:cs="Times New Roman"/>
          <w:i/>
          <w:color w:val="00000A"/>
        </w:rPr>
        <w:t xml:space="preserve"> т.ч. по договорам об открытии возобновляемой кредитной линии,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невозобновляемой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кредитной линии и т.п.);</w:t>
      </w:r>
    </w:p>
    <w:p w:rsidR="00500C78" w:rsidRDefault="00E1370A">
      <w:pPr>
        <w:tabs>
          <w:tab w:val="left" w:pos="708"/>
        </w:tabs>
        <w:ind w:left="570" w:firstLine="555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</w:rPr>
        <w:t>23.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A"/>
        </w:rPr>
        <w:t xml:space="preserve">Принятие решения об одобрении сделки, в совершении которой имеется заинтересованность по заключению договоров поручительства (на всю сумму обязательства) которые будут заключены в период с даты проведения настоящего очередного </w:t>
      </w:r>
      <w:r>
        <w:rPr>
          <w:rFonts w:ascii="Times New Roman" w:eastAsia="Times New Roman" w:hAnsi="Times New Roman" w:cs="Times New Roman"/>
          <w:i/>
          <w:color w:val="00000A"/>
        </w:rPr>
        <w:t xml:space="preserve">общего собрания акционеров до даты проведения в 2017 году очередного годового общего собрания акционеров между АО “Кировский мясокомбинат” и ПАО Сбербанк в лице Кировского отделения № 8612 во исполнение обязательств ЗАО Агрокомбинат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племзавод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</w:rPr>
        <w:t xml:space="preserve"> “Красногорски</w:t>
      </w:r>
      <w:r>
        <w:rPr>
          <w:rFonts w:ascii="Times New Roman" w:eastAsia="Times New Roman" w:hAnsi="Times New Roman" w:cs="Times New Roman"/>
          <w:i/>
          <w:color w:val="00000A"/>
        </w:rPr>
        <w:t xml:space="preserve">й” по любым кредитным договорам (в т.ч. по договорам об открытии возобновляемой кредитной линии,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невозобновляемой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кредитной линии и т.п.)</w:t>
      </w:r>
      <w:proofErr w:type="gramStart"/>
      <w:r>
        <w:rPr>
          <w:rFonts w:ascii="Times New Roman" w:eastAsia="Times New Roman" w:hAnsi="Times New Roman" w:cs="Times New Roman"/>
          <w:i/>
          <w:color w:val="00000A"/>
        </w:rPr>
        <w:t>;”</w:t>
      </w:r>
      <w:proofErr w:type="gramEnd"/>
    </w:p>
    <w:p w:rsidR="00500C78" w:rsidRDefault="00500C78">
      <w:pPr>
        <w:tabs>
          <w:tab w:val="left" w:pos="708"/>
        </w:tabs>
        <w:ind w:left="570" w:firstLine="555"/>
        <w:jc w:val="both"/>
      </w:pPr>
    </w:p>
    <w:p w:rsidR="00500C78" w:rsidRDefault="00E1370A">
      <w:pPr>
        <w:spacing w:before="60"/>
        <w:ind w:left="570" w:firstLine="555"/>
        <w:jc w:val="both"/>
      </w:pPr>
      <w:r>
        <w:rPr>
          <w:rFonts w:ascii="Times New Roman" w:eastAsia="Times New Roman" w:hAnsi="Times New Roman" w:cs="Times New Roman"/>
        </w:rPr>
        <w:t>С информацией (материалами), подлежащей предоставлению акционерам при подготовке к проведению годового общего собра</w:t>
      </w:r>
      <w:r>
        <w:rPr>
          <w:rFonts w:ascii="Times New Roman" w:eastAsia="Times New Roman" w:hAnsi="Times New Roman" w:cs="Times New Roman"/>
        </w:rPr>
        <w:t xml:space="preserve">ния акционеров, можно ознакомиться в течение 20 дней до даты проведения собрания по адресу: Россия, Кировская область, г. Киров ул. </w:t>
      </w:r>
      <w:proofErr w:type="spellStart"/>
      <w:r>
        <w:rPr>
          <w:rFonts w:ascii="Times New Roman" w:eastAsia="Times New Roman" w:hAnsi="Times New Roman" w:cs="Times New Roman"/>
        </w:rPr>
        <w:t>К.Маркса</w:t>
      </w:r>
      <w:proofErr w:type="spellEnd"/>
      <w:r>
        <w:rPr>
          <w:rFonts w:ascii="Times New Roman" w:eastAsia="Times New Roman" w:hAnsi="Times New Roman" w:cs="Times New Roman"/>
        </w:rPr>
        <w:t xml:space="preserve">, д. 4-а, в рабочие дни с 8-00 часов до 17-00 часов, в пятницу с 8-00 часов до 15-00 часов, перерыв на обед с 12-00 </w:t>
      </w:r>
      <w:r>
        <w:rPr>
          <w:rFonts w:ascii="Times New Roman" w:eastAsia="Times New Roman" w:hAnsi="Times New Roman" w:cs="Times New Roman"/>
        </w:rPr>
        <w:t>часов до 12-45 часов.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</w:t>
      </w:r>
      <w:r>
        <w:rPr>
          <w:rFonts w:ascii="Times New Roman" w:eastAsia="Times New Roman" w:hAnsi="Times New Roman" w:cs="Times New Roman"/>
        </w:rPr>
        <w:t xml:space="preserve"> его право действовать от имени акционера без доверенности. 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00C78" w:rsidRDefault="00E1370A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>Совет директоров АО “Кировский мясокомбинат”</w:t>
      </w:r>
    </w:p>
    <w:p w:rsidR="00500C78" w:rsidRDefault="00500C78">
      <w:pPr>
        <w:ind w:left="570" w:firstLine="555"/>
        <w:jc w:val="both"/>
      </w:pPr>
    </w:p>
    <w:p w:rsidR="00500C78" w:rsidRDefault="00500C78">
      <w:pPr>
        <w:tabs>
          <w:tab w:val="left" w:pos="708"/>
        </w:tabs>
        <w:ind w:left="570" w:firstLine="555"/>
        <w:jc w:val="both"/>
      </w:pPr>
    </w:p>
    <w:sectPr w:rsidR="00500C78" w:rsidSect="006E22EB">
      <w:headerReference w:type="default" r:id="rId7"/>
      <w:footerReference w:type="default" r:id="rId8"/>
      <w:pgSz w:w="11906" w:h="16838"/>
      <w:pgMar w:top="873" w:right="707" w:bottom="873" w:left="419" w:header="720" w:footer="720" w:gutter="0"/>
      <w:pgNumType w:start="1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0A" w:rsidRDefault="00E1370A">
      <w:pPr>
        <w:spacing w:line="240" w:lineRule="auto"/>
      </w:pPr>
      <w:r>
        <w:separator/>
      </w:r>
    </w:p>
  </w:endnote>
  <w:endnote w:type="continuationSeparator" w:id="0">
    <w:p w:rsidR="00E1370A" w:rsidRDefault="00E13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78" w:rsidRDefault="00E1370A">
    <w:pPr>
      <w:tabs>
        <w:tab w:val="center" w:pos="4677"/>
        <w:tab w:val="right" w:pos="9355"/>
      </w:tabs>
      <w:spacing w:after="709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>
      <w:fldChar w:fldCharType="begin"/>
    </w:r>
    <w:r>
      <w:instrText>PAGE</w:instrText>
    </w:r>
    <w:r>
      <w:fldChar w:fldCharType="separate"/>
    </w:r>
    <w:r w:rsidR="006E22EB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>
      <w:fldChar w:fldCharType="begin"/>
    </w:r>
    <w:r>
      <w:instrText>NUMPAGES</w:instrText>
    </w:r>
    <w:r>
      <w:fldChar w:fldCharType="separate"/>
    </w:r>
    <w:r w:rsidR="006E22E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0A" w:rsidRDefault="00E1370A">
      <w:pPr>
        <w:spacing w:line="240" w:lineRule="auto"/>
      </w:pPr>
      <w:r>
        <w:separator/>
      </w:r>
    </w:p>
  </w:footnote>
  <w:footnote w:type="continuationSeparator" w:id="0">
    <w:p w:rsidR="00E1370A" w:rsidRDefault="00E13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78" w:rsidRDefault="00E1370A">
    <w:pPr>
      <w:tabs>
        <w:tab w:val="right" w:pos="9180"/>
        <w:tab w:val="left" w:pos="10260"/>
      </w:tabs>
      <w:spacing w:before="357" w:line="240" w:lineRule="auto"/>
      <w:ind w:left="360" w:right="255" w:hanging="360"/>
    </w:pPr>
    <w:r>
      <w:rPr>
        <w:noProof/>
      </w:rPr>
      <w:drawing>
        <wp:inline distT="0" distB="0" distL="114300" distR="114300" wp14:anchorId="4C0C02C5" wp14:editId="03D30E8B">
          <wp:extent cx="7195185" cy="15417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185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C78"/>
    <w:rsid w:val="00500C78"/>
    <w:rsid w:val="006E22EB"/>
    <w:rsid w:val="00E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E2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E2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7286</Characters>
  <Application>Microsoft Office Word</Application>
  <DocSecurity>0</DocSecurity>
  <Lines>60</Lines>
  <Paragraphs>17</Paragraphs>
  <ScaleCrop>false</ScaleCrop>
  <Company>*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Жданов Евгений</cp:lastModifiedBy>
  <cp:revision>2</cp:revision>
  <dcterms:created xsi:type="dcterms:W3CDTF">2016-05-20T13:04:00Z</dcterms:created>
  <dcterms:modified xsi:type="dcterms:W3CDTF">2016-05-20T13:05:00Z</dcterms:modified>
</cp:coreProperties>
</file>