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80" w:before="120" w:line="276" w:lineRule="auto"/>
        <w:ind w:right="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СООБЩЕНИЕ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проведении внеочередного общего собрания акционеров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размещения “11” января 2016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left="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Открытое акционерное общество “Кировский мясокомбинат” (местонахождение общества: Россия, Кировская область, г. Киров ул. К. Маркса, д.4-а) информирует своих акционеров о проведении внеочередного общего собрания акционеров.</w:t>
      </w:r>
    </w:p>
    <w:p w:rsidR="00000000" w:rsidDel="00000000" w:rsidP="00000000" w:rsidRDefault="00000000" w:rsidRPr="00000000">
      <w:pPr>
        <w:spacing w:line="276" w:lineRule="auto"/>
        <w:ind w:left="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Дата проведения внеочередного общего собрания акционеров: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“03” февраля 2016 года.</w:t>
      </w:r>
    </w:p>
    <w:p w:rsidR="00000000" w:rsidDel="00000000" w:rsidP="00000000" w:rsidRDefault="00000000" w:rsidRPr="00000000">
      <w:pPr>
        <w:spacing w:line="276" w:lineRule="auto"/>
        <w:ind w:left="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Место проведения собрания: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Кировская область, г. Киров ул. К.Маркса, д.4-а, здание административно-бытового корпуса</w:t>
      </w:r>
    </w:p>
    <w:p w:rsidR="00000000" w:rsidDel="00000000" w:rsidP="00000000" w:rsidRDefault="00000000" w:rsidRPr="00000000">
      <w:pPr>
        <w:spacing w:line="276" w:lineRule="auto"/>
        <w:ind w:left="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Форма проведения собрания: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собрание в форме совместного присутствия акционеров для обсуждения вопросов повестки дня и принятия решений по вопросам, поставленным на голосование.</w:t>
      </w:r>
    </w:p>
    <w:p w:rsidR="00000000" w:rsidDel="00000000" w:rsidP="00000000" w:rsidRDefault="00000000" w:rsidRPr="00000000">
      <w:pPr>
        <w:spacing w:line="276" w:lineRule="auto"/>
        <w:ind w:left="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Время начала регистрации участников собрания: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09 часов 45 минут.</w:t>
      </w:r>
    </w:p>
    <w:p w:rsidR="00000000" w:rsidDel="00000000" w:rsidP="00000000" w:rsidRDefault="00000000" w:rsidRPr="00000000">
      <w:pPr>
        <w:spacing w:line="276" w:lineRule="auto"/>
        <w:ind w:left="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Время начала внеочередного общего собрания акционеров: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10 часов 00 минут.</w:t>
      </w:r>
    </w:p>
    <w:p w:rsidR="00000000" w:rsidDel="00000000" w:rsidP="00000000" w:rsidRDefault="00000000" w:rsidRPr="00000000">
      <w:pPr>
        <w:spacing w:line="276" w:lineRule="auto"/>
        <w:ind w:left="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Список лиц, имеющих право на участие во внеочередном общем собрании акционеров, составляется по данным реестра владельцев именных ценных бумаг общества по состоянию на “19” января 2016 года.</w:t>
      </w:r>
    </w:p>
    <w:p w:rsidR="00000000" w:rsidDel="00000000" w:rsidP="00000000" w:rsidRDefault="00000000" w:rsidRPr="00000000">
      <w:pPr>
        <w:spacing w:line="276" w:lineRule="auto"/>
        <w:ind w:left="0" w:firstLine="72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Повестка дня внеочередного общего собрания акционеров: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О принятии Устава открытого акционерного общества “Кировский мясокомбинат” в новой редакции;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Об одобрении сделки, в совершении которой имеется заинтересованность, по заключению с АО «Россельхозбанк» договора поручительства №152200/0149-8/2 от 20 октября 2015 года, в качестве обеспечения исполнения обязательств ЗАО Агрокомбинат племзавод «Красногорский» по кредитному договору, заключаемому с АО "Россельхозбанк" в сумме 2 600 000 (Два миллиона шестьсот тысяч) рублей, сроком пользования по 18 октября 2016 года, под 15,5% годовых, с целевым его использованием: приобретение горюче-смазочных материалов;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Об одобрении сделки, в совершении которой имеется заинтересованность, по заключению с АО "Россельхозбанк" договора поручительства №152200/0150-8/2 от 20 октября 2015 года, в качестве обеспечения исполнения обязательств ЗАО Агрокомбинат племзавод «Красногорский» по кредитному договору, заключаемому с АО "Россельхозбанк" в сумме 10 000 000 (Десять миллионов) рублей, сроком пользования по 18 октября 2016 года, под 15,5% годовых, с целевым его использованием: приобретение кормов;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Об одобрении сделки, в совершении которой имеется заинтересованность, по заключению с АО "Россельхозбанк" договора поручительства №152200/0157-8/1 от 10 ноября 2015 года, в качестве обеспечения исполнения обязательств ЗАО «Агрофирма «Дороничи» по кредитному договору, заключаемому с АО "Россельхозбанк" в сумме 50 000 000 (Пятьдесят миллионов) рублей, сроком пользования по 9 ноября 2016 года, под 15% годовых, с целевым его использованием: приобретение кормов, кормовых добавок и зерна для комбикормовой промышленности для проведения сезонных работ;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Об одобрении сделки, в совершении которой имеется заинтересованность, по заключению с АО "Россельхозбанк" договора поручительства №152200/0161-8/1 от 17 ноября 2015 года, в качестве обеспечения исполнения обязательств ЗАО «Агрофирма «Дороничи» по кредитному договору, заключаемому с АО "Россельхозбанк" в сумме 30 000 000 (Тридцать миллионов) рублей, сроком пользования по 15 ноября 2016 года, под 15% годовых, с целевым его использованием: приобретение минеральных удобрений для проведения сезонных работ;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Об одобрении сделки, в совершении которой имеется заинтересованность, по заключению с АО "Россельхозбанк" договора поручительства №152200/0162-8/1 от 26 ноября 2015 года, в качестве обеспечения исполнения обязательств ЗАО «Агрофирма «Дороничи» по кредитному договору, заключаемому с АО "Россельхозбанк" в сумме 20 000 000 (Двадцать миллионов) рублей, сроком пользования по 24 ноября 2016 года, под 15% годовых, с целевым его использованием: приобретение кормов, кормовых добавок и зерна для комбикормовой промышленности для проведения сезонных работ;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Об одобрении сделки, в совершении которой имеется заинтересованность, по заключению с АО "Россельхозбанк" договора поручительства №152200/0167-8/2 от 27 ноября 2015 года, в качестве обеспечения исполнения обязательств ЗАО Агрокомбинат племзавод «Красногорский» по кредитному договору, заключаемому с АО "Россельхозбанк" в сумме 12 000 000 (Двеннадцать миллионов) рублей, сроком пользования по 24 ноября 2016 года, под 15% годовых, с целевым его использованием: приобретение кормов;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Об одобрении сделки, в совершении которой имеется заинтересованность, по заключению с АО "Россельхозбанк" договора поручительства №152200/0180-8/1 от 11 декабря 2015 года, в качестве обеспечения исполнения обязательств ЗАО «Агрофирма «Дороничи» по кредитному договору, заключаемому с АО "Россельхозбанк" в сумме 50 000 000 (Пятьдесяьт миллионов) рублей, сроком пользования по 09 декабря 2016 года, под 15% годовых, с целевым его использованием: приобретение кормов, кормовых добавок и зерна для комбикормовой промышленности для проведения сезонных работ;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Об одобрении сделки, в совершении которой имеется заинтересованность, по заключению с АО "Россельхозбанк" договора поручительства №152200/0185-8/1 от 11 декабря 2015 года, в качестве обеспечения исполнения обязательств ЗАО «Агрофирма «Дороничи» по кредитному договору, заключаемому с АО "Россельхозбанк" в сумме 40 000 000 (Сорок миллионов) рублей, сроком пользования по 9 декабря 2016 года, под 15% годовых, с целевым его использованием: приобретение кормов, кормовых добавок и зерна для комбикормовой промышленности для проведения сезонных работ;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Об одобрении сделки, в совершении которой имеется заинтересованность, по заключению с АО "Россельхозбанк" договора поручительства в качестве обеспечения исполнения обязательств ЗАО Агрокомбинат племзавод «Красногорский» по кредитному договору, заключаемому с АО "Россельхозбанк" в сумме 5 400 000 (Пять миллионов четыреста тысяч) рублей под 15% годовых, с целевым его использованием: приобретение горюче-смазочных материалов, запчастей и материалов для ремонта сельскохозяйственной техники, оборудования и тракторов;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i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Об одобрении сделки, в совершении которой имеется заинтересованность, по заключению с АО "Россельхозбанк" договора поручительства в качестве обеспечения исполнения обязательств ЗАО Агрокомбинат племзавод «Красногорский» по кредитному договору, заключаемому с АО "Россельхозбанк" в сумме 10 600 000 (Десять миллионов шестьсот тысяч) рублей под 15% годовых, с целевым его использованием: приобретение кормов”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Общество информирует акционеров о наличии у них права требовать выкупа обществом принадлежащих им акций.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Цена: итоговая рыночная стоимость одной обыкновенной акции в составе миноритарного пакета эмитента ОАО “Кировский мясокомбинат” составляет 2,23 (два целых и двадцать три сотых) рубля, согласно Заключения об оценке рыночной стоимости общества с ограниченной ответственностью “Паритет-Консалтинг” </w:t>
      </w:r>
    </w:p>
    <w:p w:rsidR="00000000" w:rsidDel="00000000" w:rsidP="00000000" w:rsidRDefault="00000000" w:rsidRPr="00000000">
      <w:pPr>
        <w:ind w:left="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Порядок осуществления выкупа: требование акционера о выкупе принадлежащих ему акций направляется в письменной форме в общество с указанием места жительства (места нахождения) акционера и количества акций, выкупа которых он требует. Подпись акционера - физического лица, равно как и его представителя, на требовании акционера о выкупе принадлежащих ему акций и на отзыве указанного требования должна быть удостоверена нотариально или держателем реестра акционеров общества. Требования акционеров о выкупе обществом принадлежащих им акций должны быть предъявлены обществу не позднее 45 дней с даты принятия соответствующего решения общим собранием акционеров.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истечении указанного выше срока, Общество обязано выкупить акции у акционеров, предъявивших требования об их выкупе, в течение 30 дней.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момента получения обществом требования акционера о выкупе принадлежащих ему акций до момента внесения в реестр акционеров общества записи о переходе права собственности на выкупаемые акции к обществу или до момента отзыва акционером требования о выкупе этих акций акционер не вправе совершать связанные с отчуждением или обременением этих акций сделки с третьими лицами, о чем держателем указанного реестра вносится соответствующая запись в реестр акционеров общества. Отзыв акционером требования о выкупе принадлежащих ему акций должен поступить в общество в течение срока, предусмотренного абзацем вторым статьи 76 Федерального закона Российской Федерации от 26 декабря 1995 года “Об акционерных обществах”.</w:t>
      </w:r>
    </w:p>
    <w:p w:rsidR="00000000" w:rsidDel="00000000" w:rsidP="00000000" w:rsidRDefault="00000000" w:rsidRPr="00000000">
      <w:pPr>
        <w:spacing w:before="60" w:line="276" w:lineRule="auto"/>
        <w:ind w:left="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в течение 20 дней до даты проведения собрания по адресу: Россия, Кировская область, г. Киров ул. К.Маркса, д. 4-а, в рабочие дни с 8-00 часов до 17-00 часов, в пятницу с 8-00 часов до 15-00 часов, перерыв на обед с 12-00 часов до 12-45 часов.</w:t>
      </w:r>
    </w:p>
    <w:p w:rsidR="00000000" w:rsidDel="00000000" w:rsidP="00000000" w:rsidRDefault="00000000" w:rsidRPr="00000000">
      <w:pPr>
        <w:spacing w:line="276" w:lineRule="auto"/>
        <w:ind w:left="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Участнику общего собрания акционеров необходимо иметь при себе паспорт или иной документ, удостоверяющий личность, а для представителя акционера — доверенность на право участия в общем собрании акционеров или документы, подтверждающие его право действовать от имени акционера без доверенности.</w:t>
      </w:r>
    </w:p>
    <w:p w:rsidR="00000000" w:rsidDel="00000000" w:rsidP="00000000" w:rsidRDefault="00000000" w:rsidRPr="00000000">
      <w:pPr>
        <w:spacing w:line="276" w:lineRule="auto"/>
        <w:ind w:left="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2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firstLine="2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firstLine="2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Совет директоров ОАО “Кировский мясокомбинат”</w:t>
      </w:r>
    </w:p>
    <w:p w:rsidR="00000000" w:rsidDel="00000000" w:rsidP="00000000" w:rsidRDefault="00000000" w:rsidRPr="00000000">
      <w:pPr>
        <w:spacing w:line="276" w:lineRule="auto"/>
        <w:ind w:firstLine="2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2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440.0000000000002" w:top="1440.0000000000002" w:left="1440.0000000000002" w:right="856.06299212598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drawing>
        <wp:inline distB="114300" distT="114300" distL="114300" distR="114300">
          <wp:extent cx="6477000" cy="366713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0" cy="3667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Страница </w:t>
    </w: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drawing>
        <wp:inline distB="114300" distT="114300" distL="114300" distR="114300">
          <wp:extent cx="6477000" cy="1485900"/>
          <wp:effectExtent b="0" l="0" r="0" t="0"/>
          <wp:docPr id="2" name="image03.png"/>
          <a:graphic>
            <a:graphicData uri="http://schemas.openxmlformats.org/drawingml/2006/picture">
              <pic:pic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0" cy="1485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/Relationships>
</file>